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widowControl/>
        <w:bidi w:val="0"/>
        <w:spacing w:lineRule="auto" w:line="288" w:before="0" w:after="160"/>
        <w:ind w:left="0" w:right="0" w:hanging="0"/>
        <w:jc w:val="left"/>
        <w:rPr/>
      </w:pPr>
      <w:r>
        <w:rPr>
          <w:rStyle w:val="Silnzdraznn"/>
          <w:rFonts w:ascii="jaf-bernina-sans-condensed;Sans;Arial" w:hAnsi="jaf-bernina-sans-condensed;Sans;Arial"/>
          <w:b w:val="false"/>
          <w:i w:val="false"/>
          <w:caps w:val="false"/>
          <w:smallCaps w:val="false"/>
          <w:color w:val="000000"/>
          <w:spacing w:val="0"/>
          <w:sz w:val="27"/>
        </w:rPr>
        <w:t>Skončila Lednová výzva Do práce na kole (nebo pěšky) 2022. Ušetřila přes 5 tun oxidu uhličitého</w:t>
      </w:r>
    </w:p>
    <w:p>
      <w:pPr>
        <w:pStyle w:val="Normal"/>
        <w:bidi w:val="0"/>
        <w:jc w:val="left"/>
        <w:rPr/>
      </w:pPr>
      <w:r>
        <w:rPr>
          <w:rStyle w:val="Silnzdraznn"/>
        </w:rPr>
        <w:t>2. 2. 2022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color w:val="000000"/>
        </w:rPr>
        <w:br/>
      </w:r>
      <w:r>
        <w:rPr>
          <w:rStyle w:val="Silnzdraznn"/>
          <w:color w:val="000000"/>
        </w:rPr>
        <w:t>Poslední dny ledna 2022 patřily už 4. ročníku Lednové výzvy Do práce na kole (nebo pěšky či poklusem). O akci motivující k pravidelnému pohybu i mimo hlavní cyklosezónu si před lety řekli sami účastníci a účastnice klasické jarní výzvy.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Do akce se letos zapojilo 1 854 lidí z celé republiky, kteří si dohromady zapsali 31 300 km na kole a 9700 km pěšky. Celkově do systému zaznamenali 3 300 cest na kole a 2 744 cest pěšky, což vychází průměrně 9,5 km na jednu cestu na kole a 3,5 km na pěškocestu. Celkově jsme teoreticky ušetřili 5,3 tun CO2 (oproti stejné vzdálenosti vykonané autem).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color w:val="000000"/>
        </w:rPr>
        <w:t>"</w:t>
      </w:r>
      <w:r>
        <w:rPr>
          <w:rStyle w:val="Zdraznn"/>
          <w:color w:val="000000"/>
        </w:rPr>
        <w:t>Původně měla být akce hec pro otrlejší cyklist(k)y a také důkaz o tom, že aktivní doprava může být v kurzu po celý rok. Stačí se jen správně obléknout. Argumenty o nemožnosti využít kolo nebo chůzi jako dopravní prostředek po většinu roku roztávají jak první sníh při pohledu třeba na finské školáky, kteří jezdí na bicyklu do školy v mnohem drsnějších podmínkách, než je třeba pražská zima. Navíc ovlivněná globální klimatickou změnou</w:t>
      </w:r>
      <w:r>
        <w:rPr>
          <w:color w:val="000000"/>
        </w:rPr>
        <w:t>," podotýká Anna Kociánová z pořádajícího spolku AutoMat.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V uplynulých letech ale nabyla Lednová výzva dalšího rozměru. Jízda na kole nebo chůze (do práce) se staly jednou z mála možností zařadit do svého dne pravidelný pohyb a také se bezpečně pobavit s kolegyněmi a kolegy.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Už teď ale můžete přijmou výzvu další. Zapojíte se spolu s 22 000 lidmi do hlavní květnové akce?</w:t>
      </w:r>
    </w:p>
    <w:p>
      <w:pPr>
        <w:pStyle w:val="Tlotextu"/>
        <w:bidi w:val="0"/>
        <w:spacing w:lineRule="auto" w:line="276" w:before="0" w:after="140"/>
        <w:jc w:val="left"/>
        <w:rPr/>
      </w:pPr>
      <w:hyperlink r:id="rId2" w:tgtFrame="_blank">
        <w:r>
          <w:rPr>
            <w:rStyle w:val="Internetovodkaz"/>
            <w:color w:val="000000"/>
          </w:rPr>
          <w:t>Registrace</w:t>
        </w:r>
      </w:hyperlink>
      <w:r>
        <w:rPr>
          <w:color w:val="000000"/>
        </w:rPr>
        <w:t xml:space="preserve"> už je otevřená a jen do konce února nejvýhodnější. Na rozdíl od Lednové výzvy se můžete těšit také na originální tričko.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rStyle w:val="Silnzdraznn"/>
          <w:color w:val="000000"/>
        </w:rPr>
        <w:t>Vylosovaní výherci Lednové výzvy Do práce na kole: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rStyle w:val="Silnzdraznn"/>
          <w:color w:val="000000"/>
        </w:rPr>
        <w:t>kulich AutoMat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Mario B.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Zdeněk Z.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Jan P.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Gabriela D.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Veronika J.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rStyle w:val="Silnzdraznn"/>
          <w:color w:val="000000"/>
        </w:rPr>
        <w:t>startovné pro tým 2-5 členů do květnové výzvy Do práce na kole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Michal Ch.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Alena Ch.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Honza V.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Eva M.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Alena P.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Jaroslava M.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Jirka L.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Lenka S.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Daniel O.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Čuli B.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Dušan K.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Michal Š.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Tomáš M.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Jana L.</w:t>
      </w:r>
    </w:p>
    <w:p>
      <w:pPr>
        <w:pStyle w:val="Tlotextu"/>
        <w:bidi w:val="0"/>
        <w:jc w:val="left"/>
        <w:rPr>
          <w:color w:val="000000"/>
        </w:rPr>
      </w:pPr>
      <w:r>
        <w:rPr>
          <w:color w:val="000000"/>
        </w:rPr>
        <w:t>Holas H.</w:t>
      </w:r>
    </w:p>
    <w:p>
      <w:pPr>
        <w:pStyle w:val="Normal"/>
        <w:bidi w:val="0"/>
        <w:jc w:val="left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jaf-bernina-sans-condensed">
    <w:altName w:val="Sans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character" w:styleId="Silnzdraznn">
    <w:name w:val="Silné zdůraznění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pnk.dopracenakole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LibreOffice/7.0.0.3$Windows_X86_64 LibreOffice_project/8061b3e9204bef6b321a21033174034a5e2ea88e</Application>
  <Pages>2</Pages>
  <Words>340</Words>
  <Characters>1615</Characters>
  <CharactersWithSpaces>1925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2023-01-02T09:26:20Z</dcterms:created>
  <dc:creator/>
  <dc:description/>
  <dc:language>cs-CZ</dc:language>
  <cp:lastModifiedBy/>
  <dcterms:modified xsi:type="dcterms:W3CDTF">2023-01-02T09:29:36Z</dcterms:modified>
  <cp:revision>2</cp:revision>
  <dc:subject/>
  <dc:title/>
</cp:coreProperties>
</file>